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34" w:rsidRPr="00882C34" w:rsidRDefault="00882C34" w:rsidP="00882C34">
      <w:pPr>
        <w:pStyle w:val="a3"/>
        <w:jc w:val="right"/>
        <w:rPr>
          <w:sz w:val="28"/>
          <w:szCs w:val="28"/>
        </w:rPr>
      </w:pPr>
      <w:r w:rsidRPr="00882C34">
        <w:rPr>
          <w:sz w:val="28"/>
          <w:szCs w:val="28"/>
        </w:rPr>
        <w:t>Председателю</w:t>
      </w:r>
    </w:p>
    <w:p w:rsidR="00C90FF3" w:rsidRPr="00882C34" w:rsidRDefault="00C90FF3" w:rsidP="00882C34">
      <w:pPr>
        <w:pStyle w:val="a3"/>
        <w:jc w:val="right"/>
        <w:rPr>
          <w:sz w:val="28"/>
          <w:szCs w:val="28"/>
        </w:rPr>
      </w:pPr>
      <w:r w:rsidRPr="00882C34">
        <w:rPr>
          <w:sz w:val="28"/>
          <w:szCs w:val="28"/>
        </w:rPr>
        <w:t>Октябрьского район</w:t>
      </w:r>
      <w:r w:rsidR="00882C34" w:rsidRPr="00882C34">
        <w:rPr>
          <w:sz w:val="28"/>
          <w:szCs w:val="28"/>
        </w:rPr>
        <w:t xml:space="preserve">ного суда </w:t>
      </w:r>
      <w:r w:rsidRPr="00882C34">
        <w:rPr>
          <w:sz w:val="28"/>
          <w:szCs w:val="28"/>
        </w:rPr>
        <w:t xml:space="preserve"> г.Ставрополя</w:t>
      </w:r>
    </w:p>
    <w:p w:rsidR="00C90FF3" w:rsidRPr="00882C34" w:rsidRDefault="00C90FF3" w:rsidP="00C90FF3">
      <w:pPr>
        <w:pStyle w:val="a3"/>
        <w:jc w:val="right"/>
        <w:rPr>
          <w:sz w:val="28"/>
          <w:szCs w:val="28"/>
        </w:rPr>
      </w:pPr>
      <w:r w:rsidRPr="00882C34">
        <w:rPr>
          <w:sz w:val="28"/>
          <w:szCs w:val="28"/>
        </w:rPr>
        <w:t xml:space="preserve">Истец: Жариков Иван </w:t>
      </w:r>
      <w:r w:rsidR="00882C34" w:rsidRPr="00882C34">
        <w:rPr>
          <w:sz w:val="28"/>
          <w:szCs w:val="28"/>
        </w:rPr>
        <w:t>Дмитриевич</w:t>
      </w:r>
    </w:p>
    <w:p w:rsidR="00C90FF3" w:rsidRDefault="00C90FF3" w:rsidP="00C90FF3">
      <w:pPr>
        <w:pStyle w:val="a3"/>
        <w:jc w:val="right"/>
        <w:rPr>
          <w:sz w:val="28"/>
          <w:szCs w:val="28"/>
        </w:rPr>
      </w:pP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</w:r>
      <w:r w:rsidRPr="00882C34">
        <w:rPr>
          <w:sz w:val="28"/>
          <w:szCs w:val="28"/>
        </w:rPr>
        <w:softHyphen/>
        <w:t>                                               Адрес: г. Ставрополь, ул. Мира,</w:t>
      </w:r>
      <w:r w:rsidR="009202B2">
        <w:rPr>
          <w:sz w:val="28"/>
          <w:szCs w:val="28"/>
        </w:rPr>
        <w:t xml:space="preserve"> </w:t>
      </w:r>
      <w:r w:rsidRPr="00882C34">
        <w:rPr>
          <w:sz w:val="28"/>
          <w:szCs w:val="28"/>
        </w:rPr>
        <w:t>д.</w:t>
      </w:r>
      <w:r w:rsidR="009202B2">
        <w:rPr>
          <w:sz w:val="28"/>
          <w:szCs w:val="28"/>
        </w:rPr>
        <w:t xml:space="preserve"> 33 </w:t>
      </w:r>
      <w:r w:rsidRPr="00882C34">
        <w:rPr>
          <w:sz w:val="28"/>
          <w:szCs w:val="28"/>
        </w:rPr>
        <w:t>кв.</w:t>
      </w:r>
      <w:r w:rsidR="009202B2">
        <w:rPr>
          <w:sz w:val="28"/>
          <w:szCs w:val="28"/>
        </w:rPr>
        <w:t xml:space="preserve"> </w:t>
      </w:r>
      <w:r w:rsidRPr="00882C34">
        <w:rPr>
          <w:sz w:val="28"/>
          <w:szCs w:val="28"/>
        </w:rPr>
        <w:t xml:space="preserve">8 </w:t>
      </w:r>
    </w:p>
    <w:p w:rsidR="009202B2" w:rsidRPr="00882C34" w:rsidRDefault="009202B2" w:rsidP="00C90FF3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C90FF3" w:rsidRPr="00C90FF3" w:rsidRDefault="00C90FF3" w:rsidP="00C90FF3">
      <w:pPr>
        <w:pStyle w:val="a3"/>
        <w:jc w:val="center"/>
        <w:rPr>
          <w:sz w:val="28"/>
          <w:szCs w:val="28"/>
        </w:rPr>
      </w:pPr>
      <w:r w:rsidRPr="00C90FF3">
        <w:rPr>
          <w:rStyle w:val="a5"/>
          <w:sz w:val="28"/>
          <w:szCs w:val="28"/>
        </w:rPr>
        <w:t> Заявление об отказе от иска</w:t>
      </w:r>
    </w:p>
    <w:p w:rsidR="00C90FF3" w:rsidRPr="00C90FF3" w:rsidRDefault="00C90FF3" w:rsidP="00C90FF3">
      <w:pPr>
        <w:pStyle w:val="a3"/>
        <w:rPr>
          <w:sz w:val="28"/>
          <w:szCs w:val="28"/>
        </w:rPr>
      </w:pPr>
      <w:r w:rsidRPr="00C90FF3">
        <w:rPr>
          <w:sz w:val="28"/>
          <w:szCs w:val="28"/>
        </w:rPr>
        <w:t xml:space="preserve">Я обратился к ответчице с иском о расторжении брака, заключенного между нами </w:t>
      </w:r>
      <w:r w:rsidR="00882C34">
        <w:rPr>
          <w:sz w:val="28"/>
          <w:szCs w:val="28"/>
        </w:rPr>
        <w:t xml:space="preserve">«7» июня 2016 </w:t>
      </w:r>
      <w:r w:rsidRPr="00882C34">
        <w:rPr>
          <w:sz w:val="28"/>
          <w:szCs w:val="28"/>
        </w:rPr>
        <w:t xml:space="preserve">г. в </w:t>
      </w:r>
      <w:proofErr w:type="spellStart"/>
      <w:r w:rsidRPr="00882C34">
        <w:rPr>
          <w:sz w:val="28"/>
          <w:szCs w:val="28"/>
        </w:rPr>
        <w:t>ЗАГСе</w:t>
      </w:r>
      <w:proofErr w:type="spellEnd"/>
      <w:r w:rsidRPr="00882C34">
        <w:rPr>
          <w:sz w:val="28"/>
          <w:szCs w:val="28"/>
        </w:rPr>
        <w:t xml:space="preserve"> Октябрьского района г. Ставрополя</w:t>
      </w:r>
      <w:r w:rsidRPr="00C90FF3">
        <w:rPr>
          <w:sz w:val="28"/>
          <w:szCs w:val="28"/>
        </w:rPr>
        <w:t xml:space="preserve"> (запись в книге регистрации актов о заключении брака № 43).</w:t>
      </w:r>
    </w:p>
    <w:p w:rsidR="00C90FF3" w:rsidRPr="00C90FF3" w:rsidRDefault="00C90FF3" w:rsidP="00C90FF3">
      <w:pPr>
        <w:pStyle w:val="a3"/>
        <w:rPr>
          <w:sz w:val="28"/>
          <w:szCs w:val="28"/>
        </w:rPr>
      </w:pPr>
      <w:r w:rsidRPr="00C90FF3">
        <w:rPr>
          <w:sz w:val="28"/>
          <w:szCs w:val="28"/>
        </w:rPr>
        <w:t xml:space="preserve">Настоящим я заявляю о своем полном отказе от вышеуказанного иска к ответчице о расторжении брака, заключенного между нами </w:t>
      </w:r>
      <w:r w:rsidRPr="00882C34">
        <w:rPr>
          <w:sz w:val="28"/>
          <w:szCs w:val="28"/>
        </w:rPr>
        <w:t>«7»</w:t>
      </w:r>
      <w:r w:rsidR="00882C34">
        <w:rPr>
          <w:sz w:val="28"/>
          <w:szCs w:val="28"/>
        </w:rPr>
        <w:t xml:space="preserve"> </w:t>
      </w:r>
      <w:r w:rsidRPr="00882C34">
        <w:rPr>
          <w:sz w:val="28"/>
          <w:szCs w:val="28"/>
        </w:rPr>
        <w:t xml:space="preserve">июня 2016 г.  </w:t>
      </w:r>
      <w:proofErr w:type="gramStart"/>
      <w:r w:rsidRPr="00882C34">
        <w:rPr>
          <w:sz w:val="28"/>
          <w:szCs w:val="28"/>
        </w:rPr>
        <w:t>в</w:t>
      </w:r>
      <w:proofErr w:type="gramEnd"/>
      <w:r w:rsidRPr="00882C34">
        <w:rPr>
          <w:sz w:val="28"/>
          <w:szCs w:val="28"/>
        </w:rPr>
        <w:t xml:space="preserve"> </w:t>
      </w:r>
      <w:proofErr w:type="spellStart"/>
      <w:r w:rsidRPr="00882C34">
        <w:rPr>
          <w:sz w:val="28"/>
          <w:szCs w:val="28"/>
        </w:rPr>
        <w:t>ЗАГСе</w:t>
      </w:r>
      <w:proofErr w:type="spellEnd"/>
      <w:r w:rsidRPr="00882C34">
        <w:rPr>
          <w:sz w:val="28"/>
          <w:szCs w:val="28"/>
        </w:rPr>
        <w:t xml:space="preserve"> Октябрьского района г. Ставрополя </w:t>
      </w:r>
      <w:r w:rsidRPr="00C90FF3">
        <w:rPr>
          <w:sz w:val="28"/>
          <w:szCs w:val="28"/>
        </w:rPr>
        <w:t>(запись в книге регистрации актов о заключении брака №43).</w:t>
      </w:r>
      <w:r w:rsidR="009202B2">
        <w:rPr>
          <w:sz w:val="28"/>
          <w:szCs w:val="28"/>
        </w:rPr>
        <w:t xml:space="preserve"> </w:t>
      </w:r>
    </w:p>
    <w:p w:rsidR="00C90FF3" w:rsidRPr="00C90FF3" w:rsidRDefault="00C90FF3" w:rsidP="00C90FF3">
      <w:pPr>
        <w:pStyle w:val="a3"/>
        <w:rPr>
          <w:sz w:val="28"/>
          <w:szCs w:val="28"/>
        </w:rPr>
      </w:pPr>
      <w:r w:rsidRPr="00C90FF3">
        <w:rPr>
          <w:sz w:val="28"/>
          <w:szCs w:val="28"/>
        </w:rPr>
        <w:t>Процессуальные последствия отказа от иска истцу известны.</w:t>
      </w:r>
    </w:p>
    <w:p w:rsidR="00C90FF3" w:rsidRPr="00C90FF3" w:rsidRDefault="00C90FF3" w:rsidP="00C90FF3">
      <w:pPr>
        <w:pStyle w:val="a3"/>
        <w:rPr>
          <w:sz w:val="28"/>
          <w:szCs w:val="28"/>
        </w:rPr>
      </w:pPr>
      <w:r w:rsidRPr="00C90FF3">
        <w:rPr>
          <w:sz w:val="28"/>
          <w:szCs w:val="28"/>
        </w:rPr>
        <w:t xml:space="preserve">В соответствии со </w:t>
      </w:r>
      <w:hyperlink r:id="rId4" w:tgtFrame="_blank" w:history="1">
        <w:r w:rsidRPr="00C90FF3">
          <w:rPr>
            <w:rStyle w:val="a6"/>
            <w:sz w:val="28"/>
            <w:szCs w:val="28"/>
          </w:rPr>
          <w:t>ст.173</w:t>
        </w:r>
      </w:hyperlink>
      <w:r w:rsidRPr="00C90FF3">
        <w:rPr>
          <w:sz w:val="28"/>
          <w:szCs w:val="28"/>
        </w:rPr>
        <w:t xml:space="preserve"> ГПК РФ заявление истца об отказе от иска заносится в протокол судебного заседания и подписывается истцом, ответчицей или обеими сторонами. В случае, если отказ от иска выражен в адресованных суду прошениях в письменной форме, заявление приобщается к делу, на что указывается в протоколе судебного заседания.</w:t>
      </w:r>
    </w:p>
    <w:p w:rsidR="00C90FF3" w:rsidRPr="00C90FF3" w:rsidRDefault="00C90FF3" w:rsidP="00C90FF3">
      <w:pPr>
        <w:pStyle w:val="a3"/>
        <w:rPr>
          <w:sz w:val="28"/>
          <w:szCs w:val="28"/>
        </w:rPr>
      </w:pPr>
      <w:r w:rsidRPr="00C90FF3">
        <w:rPr>
          <w:sz w:val="28"/>
          <w:szCs w:val="28"/>
        </w:rPr>
        <w:t>При отказе истца от иска суд выносит определение, которым одновременно прекращается производство по делу.</w:t>
      </w:r>
    </w:p>
    <w:p w:rsidR="00C90FF3" w:rsidRPr="00C90FF3" w:rsidRDefault="00C90FF3" w:rsidP="00C90FF3">
      <w:pPr>
        <w:pStyle w:val="a3"/>
        <w:rPr>
          <w:sz w:val="28"/>
          <w:szCs w:val="28"/>
        </w:rPr>
      </w:pPr>
      <w:r w:rsidRPr="00C90FF3">
        <w:rPr>
          <w:sz w:val="28"/>
          <w:szCs w:val="28"/>
        </w:rPr>
        <w:t xml:space="preserve">В соответствии со </w:t>
      </w:r>
      <w:hyperlink r:id="rId5" w:tgtFrame="_blank" w:history="1">
        <w:r w:rsidRPr="00C90FF3">
          <w:rPr>
            <w:rStyle w:val="a6"/>
            <w:sz w:val="28"/>
            <w:szCs w:val="28"/>
          </w:rPr>
          <w:t>ст.220</w:t>
        </w:r>
      </w:hyperlink>
      <w:r w:rsidRPr="00C90FF3">
        <w:rPr>
          <w:sz w:val="28"/>
          <w:szCs w:val="28"/>
        </w:rPr>
        <w:t xml:space="preserve"> ГПК РФ суд прекращает производство по делу в случае, если истец отказался от иска и отказ принят судом.</w:t>
      </w:r>
    </w:p>
    <w:p w:rsidR="00C90FF3" w:rsidRPr="00C90FF3" w:rsidRDefault="00C90FF3" w:rsidP="00C90FF3">
      <w:pPr>
        <w:pStyle w:val="a3"/>
        <w:rPr>
          <w:sz w:val="28"/>
          <w:szCs w:val="28"/>
        </w:rPr>
      </w:pPr>
      <w:r w:rsidRPr="00C90FF3">
        <w:rPr>
          <w:sz w:val="28"/>
          <w:szCs w:val="28"/>
        </w:rPr>
        <w:t>В соответствии с изложенным, прошу прекратить производство по делу по вышеуказанному иску.</w:t>
      </w:r>
    </w:p>
    <w:p w:rsidR="00C90FF3" w:rsidRPr="00C90FF3" w:rsidRDefault="00C90FF3" w:rsidP="00C90FF3">
      <w:pPr>
        <w:pStyle w:val="a3"/>
        <w:jc w:val="right"/>
        <w:rPr>
          <w:sz w:val="28"/>
          <w:szCs w:val="28"/>
        </w:rPr>
      </w:pPr>
      <w:r w:rsidRPr="00C90FF3">
        <w:rPr>
          <w:sz w:val="28"/>
          <w:szCs w:val="28"/>
        </w:rPr>
        <w:t>«21» ноября 2019 г.</w:t>
      </w:r>
      <w:r>
        <w:rPr>
          <w:sz w:val="28"/>
          <w:szCs w:val="28"/>
        </w:rPr>
        <w:t xml:space="preserve"> </w:t>
      </w:r>
      <w:r w:rsidRPr="00C90FF3">
        <w:rPr>
          <w:rStyle w:val="a4"/>
          <w:sz w:val="28"/>
          <w:szCs w:val="28"/>
        </w:rPr>
        <w:t>(дата составления)</w:t>
      </w:r>
    </w:p>
    <w:p w:rsidR="00C90FF3" w:rsidRPr="00C90FF3" w:rsidRDefault="00C90FF3" w:rsidP="00C90FF3">
      <w:pPr>
        <w:pStyle w:val="a3"/>
        <w:jc w:val="right"/>
        <w:rPr>
          <w:sz w:val="28"/>
          <w:szCs w:val="28"/>
        </w:rPr>
      </w:pPr>
      <w:r w:rsidRPr="00C90FF3">
        <w:rPr>
          <w:sz w:val="28"/>
          <w:szCs w:val="28"/>
        </w:rPr>
        <w:t>_______________</w:t>
      </w:r>
      <w:r w:rsidRPr="00C90FF3">
        <w:rPr>
          <w:rStyle w:val="a4"/>
          <w:sz w:val="28"/>
          <w:szCs w:val="28"/>
        </w:rPr>
        <w:t> (подпись)</w:t>
      </w:r>
    </w:p>
    <w:p w:rsidR="00D01B98" w:rsidRDefault="00D01B98" w:rsidP="00D01B98">
      <w:pPr>
        <w:pStyle w:val="a3"/>
        <w:jc w:val="right"/>
        <w:rPr>
          <w:rStyle w:val="a4"/>
          <w:sz w:val="28"/>
          <w:szCs w:val="28"/>
        </w:rPr>
      </w:pPr>
    </w:p>
    <w:p w:rsidR="00D01B98" w:rsidRDefault="00D01B98" w:rsidP="00D01B98">
      <w:pPr>
        <w:pStyle w:val="a3"/>
        <w:jc w:val="right"/>
        <w:rPr>
          <w:rStyle w:val="a4"/>
          <w:sz w:val="28"/>
          <w:szCs w:val="28"/>
        </w:rPr>
      </w:pPr>
    </w:p>
    <w:p w:rsidR="00D01B98" w:rsidRPr="00B328E0" w:rsidRDefault="009202B2" w:rsidP="00C90FF3">
      <w:pPr>
        <w:pStyle w:val="a3"/>
        <w:jc w:val="right"/>
        <w:rPr>
          <w:sz w:val="36"/>
          <w:szCs w:val="36"/>
        </w:rPr>
      </w:pPr>
      <w:hyperlink r:id="rId6" w:history="1">
        <w:r w:rsidR="00D01B98" w:rsidRPr="00B328E0">
          <w:rPr>
            <w:rStyle w:val="a6"/>
            <w:sz w:val="36"/>
            <w:szCs w:val="36"/>
          </w:rPr>
          <w:t>https://razvodalimenty.ru/</w:t>
        </w:r>
      </w:hyperlink>
    </w:p>
    <w:p w:rsidR="00A94072" w:rsidRDefault="009202B2"/>
    <w:sectPr w:rsidR="00A9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F0"/>
    <w:rsid w:val="001242FE"/>
    <w:rsid w:val="006923E9"/>
    <w:rsid w:val="00882C34"/>
    <w:rsid w:val="009202B2"/>
    <w:rsid w:val="009648A7"/>
    <w:rsid w:val="009C6B94"/>
    <w:rsid w:val="00B328E0"/>
    <w:rsid w:val="00C70EF0"/>
    <w:rsid w:val="00C90FF3"/>
    <w:rsid w:val="00D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63B9-3CAB-459D-A7C3-BB2AD65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0EF0"/>
    <w:rPr>
      <w:i/>
      <w:iCs/>
    </w:rPr>
  </w:style>
  <w:style w:type="character" w:styleId="a5">
    <w:name w:val="Strong"/>
    <w:basedOn w:val="a0"/>
    <w:uiPriority w:val="22"/>
    <w:qFormat/>
    <w:rsid w:val="00C70EF0"/>
    <w:rPr>
      <w:b/>
      <w:bCs/>
    </w:rPr>
  </w:style>
  <w:style w:type="character" w:styleId="a6">
    <w:name w:val="Hyperlink"/>
    <w:basedOn w:val="a0"/>
    <w:uiPriority w:val="99"/>
    <w:semiHidden/>
    <w:unhideWhenUsed/>
    <w:rsid w:val="00D01B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82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odalimenty.ru/" TargetMode="External"/><Relationship Id="rId5" Type="http://schemas.openxmlformats.org/officeDocument/2006/relationships/hyperlink" Target="http://www.consultant.ru/document/cons_doc_LAW_39570/dfa30e60fcc0f879a7ea7cf9a35b406007f2b5f0/" TargetMode="External"/><Relationship Id="rId4" Type="http://schemas.openxmlformats.org/officeDocument/2006/relationships/hyperlink" Target="http://www.consultant.ru/document/cons_doc_LAW_39570/02e9be7421b7bc16fbfccc6b886f94400eb606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2020-01-22T08:23:00Z</dcterms:created>
  <dcterms:modified xsi:type="dcterms:W3CDTF">2020-01-23T13:46:00Z</dcterms:modified>
</cp:coreProperties>
</file>