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8E2" w:rsidRDefault="00531393" w:rsidP="00C338E2">
      <w:pPr>
        <w:pStyle w:val="1"/>
        <w:contextualSpacing w:val="0"/>
        <w:jc w:val="center"/>
        <w:rPr>
          <w:rFonts w:eastAsia="Arial"/>
          <w:sz w:val="28"/>
          <w:szCs w:val="28"/>
        </w:rPr>
      </w:pPr>
      <w:bookmarkStart w:id="0" w:name="_fjl274wi5uv3" w:colFirst="0" w:colLast="0"/>
      <w:bookmarkEnd w:id="0"/>
      <w:r w:rsidRPr="009A404C">
        <w:rPr>
          <w:rFonts w:eastAsia="Arial"/>
          <w:sz w:val="28"/>
          <w:szCs w:val="28"/>
        </w:rPr>
        <w:t>С</w:t>
      </w:r>
      <w:r w:rsidR="00C338E2">
        <w:rPr>
          <w:rFonts w:eastAsia="Arial"/>
          <w:sz w:val="28"/>
          <w:szCs w:val="28"/>
        </w:rPr>
        <w:t>ОГЛАШЕНИЕ</w:t>
      </w:r>
    </w:p>
    <w:p w:rsidR="009709B1" w:rsidRPr="00C338E2" w:rsidRDefault="00531393" w:rsidP="00C338E2">
      <w:pPr>
        <w:pStyle w:val="1"/>
        <w:contextualSpacing w:val="0"/>
        <w:jc w:val="center"/>
        <w:rPr>
          <w:b w:val="0"/>
          <w:sz w:val="28"/>
          <w:szCs w:val="28"/>
        </w:rPr>
      </w:pPr>
      <w:r w:rsidRPr="00C338E2">
        <w:rPr>
          <w:rFonts w:eastAsia="Arial"/>
          <w:b w:val="0"/>
          <w:sz w:val="28"/>
          <w:szCs w:val="28"/>
        </w:rPr>
        <w:t>о ребенке при разводе</w:t>
      </w:r>
    </w:p>
    <w:p w:rsidR="009709B1" w:rsidRPr="009A404C" w:rsidRDefault="009709B1">
      <w:pPr>
        <w:jc w:val="both"/>
        <w:rPr>
          <w:sz w:val="28"/>
          <w:szCs w:val="28"/>
        </w:rPr>
      </w:pPr>
    </w:p>
    <w:p w:rsidR="009709B1" w:rsidRPr="009A404C" w:rsidRDefault="009709B1">
      <w:pPr>
        <w:jc w:val="both"/>
        <w:rPr>
          <w:sz w:val="28"/>
          <w:szCs w:val="28"/>
        </w:rPr>
      </w:pPr>
    </w:p>
    <w:p w:rsidR="009709B1" w:rsidRPr="009A404C" w:rsidRDefault="009A404C">
      <w:pPr>
        <w:ind w:hanging="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Ф.И.О.:_________</w:t>
      </w:r>
      <w:r w:rsidR="00531393" w:rsidRPr="009A404C">
        <w:rPr>
          <w:rFonts w:eastAsia="Arial"/>
          <w:sz w:val="28"/>
          <w:szCs w:val="28"/>
        </w:rPr>
        <w:t>_____________________</w:t>
      </w:r>
      <w:r>
        <w:rPr>
          <w:rFonts w:eastAsia="Arial"/>
          <w:sz w:val="28"/>
          <w:szCs w:val="28"/>
        </w:rPr>
        <w:t>_______</w:t>
      </w:r>
      <w:r w:rsidR="00531393" w:rsidRPr="009A404C">
        <w:rPr>
          <w:rFonts w:eastAsia="Arial"/>
          <w:sz w:val="28"/>
          <w:szCs w:val="28"/>
        </w:rPr>
        <w:t>, именуемый в дальнейшем Отец, и Ф</w:t>
      </w:r>
      <w:r>
        <w:rPr>
          <w:rFonts w:eastAsia="Arial"/>
          <w:sz w:val="28"/>
          <w:szCs w:val="28"/>
        </w:rPr>
        <w:t>.</w:t>
      </w:r>
      <w:r w:rsidR="00531393" w:rsidRPr="009A404C"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.</w:t>
      </w:r>
      <w:r w:rsidR="00531393" w:rsidRPr="009A404C"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.:__</w:t>
      </w:r>
      <w:r w:rsidR="00531393" w:rsidRPr="009A404C">
        <w:rPr>
          <w:rFonts w:eastAsia="Arial"/>
          <w:sz w:val="28"/>
          <w:szCs w:val="28"/>
        </w:rPr>
        <w:t xml:space="preserve">_____________________________, именуемая в дальнейшем Мать, </w:t>
      </w:r>
      <w:r>
        <w:rPr>
          <w:rFonts w:eastAsia="Arial"/>
          <w:sz w:val="28"/>
          <w:szCs w:val="28"/>
        </w:rPr>
        <w:t>совместно</w:t>
      </w:r>
      <w:r w:rsidR="00531393" w:rsidRPr="009A404C">
        <w:rPr>
          <w:rFonts w:eastAsia="Arial"/>
          <w:sz w:val="28"/>
          <w:szCs w:val="28"/>
        </w:rPr>
        <w:t xml:space="preserve"> именуемые Родите</w:t>
      </w:r>
      <w:r>
        <w:rPr>
          <w:rFonts w:eastAsia="Arial"/>
          <w:sz w:val="28"/>
          <w:szCs w:val="28"/>
        </w:rPr>
        <w:t>ли, в соответствии с п.1 ст. 24</w:t>
      </w:r>
      <w:r w:rsidR="00531393" w:rsidRPr="009A404C">
        <w:rPr>
          <w:rFonts w:eastAsia="Arial"/>
          <w:sz w:val="28"/>
          <w:szCs w:val="28"/>
        </w:rPr>
        <w:t>, п.2 ст.66 Семейного кодекса РФ - заключили настоящее Соглашение о ребенке.</w:t>
      </w:r>
    </w:p>
    <w:p w:rsidR="009709B1" w:rsidRPr="009A404C" w:rsidRDefault="00531393">
      <w:pPr>
        <w:jc w:val="both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t xml:space="preserve">Ребенок - </w:t>
      </w:r>
      <w:r w:rsidR="009A404C">
        <w:rPr>
          <w:rFonts w:eastAsia="Arial"/>
          <w:sz w:val="28"/>
          <w:szCs w:val="28"/>
        </w:rPr>
        <w:t>Ф.И.О.</w:t>
      </w:r>
      <w:r w:rsidRPr="009A404C">
        <w:rPr>
          <w:rFonts w:eastAsia="Arial"/>
          <w:sz w:val="28"/>
          <w:szCs w:val="28"/>
        </w:rPr>
        <w:t>___________________________ _______ г.р, свидетельство о рождении _______</w:t>
      </w:r>
      <w:r w:rsidR="009A404C">
        <w:rPr>
          <w:rFonts w:eastAsia="Arial"/>
          <w:sz w:val="28"/>
          <w:szCs w:val="28"/>
        </w:rPr>
        <w:t>_________</w:t>
      </w:r>
      <w:r w:rsidRPr="009A404C">
        <w:rPr>
          <w:rFonts w:eastAsia="Arial"/>
          <w:sz w:val="28"/>
          <w:szCs w:val="28"/>
        </w:rPr>
        <w:t xml:space="preserve"> от </w:t>
      </w:r>
      <w:r w:rsidR="009A404C">
        <w:rPr>
          <w:rFonts w:eastAsia="Arial"/>
          <w:sz w:val="28"/>
          <w:szCs w:val="28"/>
        </w:rPr>
        <w:t>______</w:t>
      </w:r>
      <w:r w:rsidRPr="009A404C">
        <w:rPr>
          <w:rFonts w:eastAsia="Arial"/>
          <w:sz w:val="28"/>
          <w:szCs w:val="28"/>
        </w:rPr>
        <w:t xml:space="preserve">__________     </w:t>
      </w:r>
    </w:p>
    <w:p w:rsidR="00123C93" w:rsidRDefault="00531393" w:rsidP="00123C93">
      <w:pPr>
        <w:jc w:val="both"/>
        <w:rPr>
          <w:rFonts w:eastAsia="Arial"/>
          <w:sz w:val="28"/>
          <w:szCs w:val="28"/>
        </w:rPr>
      </w:pPr>
      <w:r w:rsidRPr="009A404C">
        <w:rPr>
          <w:rFonts w:eastAsia="Arial"/>
          <w:sz w:val="28"/>
          <w:szCs w:val="28"/>
        </w:rPr>
        <w:t xml:space="preserve">   </w:t>
      </w:r>
      <w:bookmarkStart w:id="1" w:name="_kvswetfy0tbz" w:colFirst="0" w:colLast="0"/>
      <w:bookmarkEnd w:id="1"/>
    </w:p>
    <w:p w:rsidR="009709B1" w:rsidRPr="00123C93" w:rsidRDefault="00531393" w:rsidP="00123C93">
      <w:pPr>
        <w:jc w:val="both"/>
        <w:rPr>
          <w:b/>
          <w:sz w:val="28"/>
          <w:szCs w:val="28"/>
        </w:rPr>
      </w:pPr>
      <w:r w:rsidRPr="00123C93">
        <w:rPr>
          <w:b/>
          <w:sz w:val="28"/>
          <w:szCs w:val="28"/>
        </w:rPr>
        <w:t>Место жительства ребенка</w:t>
      </w:r>
    </w:p>
    <w:p w:rsidR="009709B1" w:rsidRPr="009A404C" w:rsidRDefault="009A404C">
      <w:pPr>
        <w:ind w:hanging="5"/>
        <w:jc w:val="both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t xml:space="preserve">Супруги </w:t>
      </w:r>
      <w:r w:rsidR="00531393" w:rsidRPr="009A404C">
        <w:rPr>
          <w:rFonts w:eastAsia="Arial"/>
          <w:sz w:val="28"/>
          <w:szCs w:val="28"/>
        </w:rPr>
        <w:t>договариваются о том, что после расторжения брака место жительства ребенка определяется по месту жительства матери.</w:t>
      </w:r>
    </w:p>
    <w:p w:rsidR="009709B1" w:rsidRPr="009A404C" w:rsidRDefault="00531393" w:rsidP="00C338E2">
      <w:pPr>
        <w:pStyle w:val="2"/>
        <w:contextualSpacing w:val="0"/>
        <w:jc w:val="both"/>
        <w:rPr>
          <w:sz w:val="28"/>
          <w:szCs w:val="28"/>
        </w:rPr>
      </w:pPr>
      <w:bookmarkStart w:id="2" w:name="_4yqpk28lhvtk" w:colFirst="0" w:colLast="0"/>
      <w:bookmarkEnd w:id="2"/>
      <w:r w:rsidRPr="009A404C">
        <w:rPr>
          <w:sz w:val="28"/>
          <w:szCs w:val="28"/>
        </w:rPr>
        <w:t>Принятие решений</w:t>
      </w:r>
    </w:p>
    <w:p w:rsidR="009709B1" w:rsidRPr="009A404C" w:rsidRDefault="00531393">
      <w:pPr>
        <w:ind w:hanging="5"/>
        <w:jc w:val="both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t>Отец, проживающий отдельно от ребенка, имеет права на общение с ребенком, уч</w:t>
      </w:r>
      <w:r w:rsidR="009A404C">
        <w:rPr>
          <w:rFonts w:eastAsia="Arial"/>
          <w:sz w:val="28"/>
          <w:szCs w:val="28"/>
        </w:rPr>
        <w:t>астие в его воспитании и решение</w:t>
      </w:r>
      <w:r w:rsidRPr="009A404C">
        <w:rPr>
          <w:rFonts w:eastAsia="Arial"/>
          <w:sz w:val="28"/>
          <w:szCs w:val="28"/>
        </w:rPr>
        <w:t xml:space="preserve"> вопросов образования наравне с Мате</w:t>
      </w:r>
      <w:r w:rsidR="009A404C">
        <w:rPr>
          <w:rFonts w:eastAsia="Arial"/>
          <w:sz w:val="28"/>
          <w:szCs w:val="28"/>
        </w:rPr>
        <w:t xml:space="preserve">рью. Воспитание ребенка должно </w:t>
      </w:r>
      <w:r w:rsidRPr="009A404C">
        <w:rPr>
          <w:rFonts w:eastAsia="Arial"/>
          <w:sz w:val="28"/>
          <w:szCs w:val="28"/>
        </w:rPr>
        <w:t>исключать пренебрежительное, жестокое, унижающее человеческое достоинство обращение, оскорбление или</w:t>
      </w:r>
      <w:r w:rsidR="009A404C">
        <w:rPr>
          <w:rFonts w:eastAsia="Arial"/>
          <w:sz w:val="28"/>
          <w:szCs w:val="28"/>
        </w:rPr>
        <w:t xml:space="preserve"> эксплуатацию ребенка. Мать или отец не может</w:t>
      </w:r>
      <w:r w:rsidRPr="009A404C">
        <w:rPr>
          <w:rFonts w:eastAsia="Arial"/>
          <w:sz w:val="28"/>
          <w:szCs w:val="28"/>
        </w:rPr>
        <w:t xml:space="preserve"> принимать решений отно</w:t>
      </w:r>
      <w:r w:rsidR="009A404C">
        <w:rPr>
          <w:rFonts w:eastAsia="Arial"/>
          <w:sz w:val="28"/>
          <w:szCs w:val="28"/>
        </w:rPr>
        <w:t>сительно выбора образовательных</w:t>
      </w:r>
      <w:r w:rsidRPr="009A404C">
        <w:rPr>
          <w:rFonts w:eastAsia="Arial"/>
          <w:sz w:val="28"/>
          <w:szCs w:val="28"/>
        </w:rPr>
        <w:t xml:space="preserve"> учреждений исключительно по своему усмотрению, не советуясь с другим родителем. </w:t>
      </w:r>
    </w:p>
    <w:p w:rsidR="009709B1" w:rsidRPr="009A404C" w:rsidRDefault="00531393" w:rsidP="00C338E2">
      <w:pPr>
        <w:pStyle w:val="2"/>
        <w:contextualSpacing w:val="0"/>
        <w:jc w:val="both"/>
        <w:rPr>
          <w:sz w:val="28"/>
          <w:szCs w:val="28"/>
        </w:rPr>
      </w:pPr>
      <w:bookmarkStart w:id="3" w:name="_c2z9ychrx2qr" w:colFirst="0" w:colLast="0"/>
      <w:bookmarkEnd w:id="3"/>
      <w:r w:rsidRPr="009A404C">
        <w:rPr>
          <w:sz w:val="28"/>
          <w:szCs w:val="28"/>
        </w:rPr>
        <w:t>Получение информации</w:t>
      </w:r>
    </w:p>
    <w:p w:rsidR="009709B1" w:rsidRPr="009A404C" w:rsidRDefault="00531393">
      <w:pPr>
        <w:ind w:hanging="5"/>
        <w:jc w:val="both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t>Отец имеет право на получение информации о своем ребенке из образовательных и лечебных учреждений, учреждений социальной защиты населения и аналогичных организаций. При этом Мать обязана предоставлять Отцу информацию о ребен</w:t>
      </w:r>
      <w:r w:rsidR="000B76C4">
        <w:rPr>
          <w:rFonts w:eastAsia="Arial"/>
          <w:sz w:val="28"/>
          <w:szCs w:val="28"/>
        </w:rPr>
        <w:t>ке сразу</w:t>
      </w:r>
      <w:r w:rsidRPr="009A404C">
        <w:rPr>
          <w:rFonts w:eastAsia="Arial"/>
          <w:sz w:val="28"/>
          <w:szCs w:val="28"/>
        </w:rPr>
        <w:t xml:space="preserve"> после получения соответствующего запроса и не препятствовать получению Отцом такой информации. </w:t>
      </w:r>
    </w:p>
    <w:p w:rsidR="009709B1" w:rsidRPr="009A404C" w:rsidRDefault="00531393" w:rsidP="00C338E2">
      <w:pPr>
        <w:pStyle w:val="2"/>
        <w:contextualSpacing w:val="0"/>
        <w:jc w:val="both"/>
        <w:rPr>
          <w:sz w:val="28"/>
          <w:szCs w:val="28"/>
        </w:rPr>
      </w:pPr>
      <w:bookmarkStart w:id="4" w:name="_5qsyxoewkynj" w:colFirst="0" w:colLast="0"/>
      <w:bookmarkEnd w:id="4"/>
      <w:r w:rsidRPr="009A404C">
        <w:rPr>
          <w:sz w:val="28"/>
          <w:szCs w:val="28"/>
        </w:rPr>
        <w:t>Общение с ребенком</w:t>
      </w:r>
      <w:bookmarkStart w:id="5" w:name="_GoBack"/>
      <w:bookmarkEnd w:id="5"/>
    </w:p>
    <w:p w:rsidR="009709B1" w:rsidRPr="009A404C" w:rsidRDefault="00046B12">
      <w:pPr>
        <w:ind w:hanging="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Мать, </w:t>
      </w:r>
      <w:r w:rsidR="00531393" w:rsidRPr="009A404C">
        <w:rPr>
          <w:rFonts w:eastAsia="Arial"/>
          <w:sz w:val="28"/>
          <w:szCs w:val="28"/>
        </w:rPr>
        <w:t xml:space="preserve">проживающая с ребенком, не должна препятствовать общению ребенка с Отцом. Отец имеет право общаться с ребенком не в присутствии матери следующим образом: </w:t>
      </w:r>
      <w:r w:rsidR="00531393" w:rsidRPr="00046B12">
        <w:rPr>
          <w:rFonts w:eastAsia="Arial"/>
          <w:sz w:val="28"/>
          <w:szCs w:val="28"/>
        </w:rPr>
        <w:t>без ограничений</w:t>
      </w:r>
      <w:r w:rsidR="00047E27" w:rsidRPr="00046B12">
        <w:rPr>
          <w:rFonts w:eastAsia="Arial"/>
          <w:sz w:val="28"/>
          <w:szCs w:val="28"/>
        </w:rPr>
        <w:t>.</w:t>
      </w:r>
    </w:p>
    <w:p w:rsidR="009709B1" w:rsidRPr="009A404C" w:rsidRDefault="00531393">
      <w:pPr>
        <w:ind w:hanging="5"/>
        <w:jc w:val="both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t xml:space="preserve"> Отец вправе проводить время с ребенком по месту своего жительства либо в ином месте по своему выбору. Отец обязан обеспечивать безопасную доставку ребенка с места жительства Матери и обратно. О своем намерении провести время с ребенком Отец обязан сообщать по телефону заранее не менее чем за 3 часа до предполагаемого времени. </w:t>
      </w:r>
    </w:p>
    <w:p w:rsidR="009709B1" w:rsidRPr="009A404C" w:rsidRDefault="00531393">
      <w:pPr>
        <w:ind w:hanging="5"/>
        <w:jc w:val="both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lastRenderedPageBreak/>
        <w:t>Питание ребенка во время совместного пребывания оплачивает отец.</w:t>
      </w:r>
    </w:p>
    <w:p w:rsidR="009709B1" w:rsidRPr="009A404C" w:rsidRDefault="009709B1">
      <w:pPr>
        <w:ind w:hanging="5"/>
        <w:jc w:val="both"/>
        <w:rPr>
          <w:sz w:val="28"/>
          <w:szCs w:val="28"/>
        </w:rPr>
      </w:pPr>
    </w:p>
    <w:p w:rsidR="009709B1" w:rsidRPr="009A404C" w:rsidRDefault="00531393">
      <w:pPr>
        <w:pStyle w:val="2"/>
        <w:ind w:hanging="5"/>
        <w:contextualSpacing w:val="0"/>
        <w:jc w:val="both"/>
        <w:rPr>
          <w:sz w:val="28"/>
          <w:szCs w:val="28"/>
        </w:rPr>
      </w:pPr>
      <w:bookmarkStart w:id="6" w:name="_6nym6smm1vfs" w:colFirst="0" w:colLast="0"/>
      <w:bookmarkEnd w:id="6"/>
      <w:r w:rsidRPr="009A404C">
        <w:rPr>
          <w:sz w:val="28"/>
          <w:szCs w:val="28"/>
        </w:rPr>
        <w:t>Выезд за пределы России</w:t>
      </w:r>
    </w:p>
    <w:p w:rsidR="009709B1" w:rsidRPr="009A404C" w:rsidRDefault="00531393">
      <w:pPr>
        <w:ind w:hanging="5"/>
        <w:jc w:val="both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t>Мать не вправе препятствовать временному выезду ребенка за границу РФ</w:t>
      </w:r>
      <w:r w:rsidR="00047E27">
        <w:rPr>
          <w:rFonts w:eastAsia="Arial"/>
          <w:sz w:val="28"/>
          <w:szCs w:val="28"/>
        </w:rPr>
        <w:t xml:space="preserve"> вместе с Отцом. Она</w:t>
      </w:r>
      <w:r w:rsidR="009A404C">
        <w:rPr>
          <w:rFonts w:eastAsia="Arial"/>
          <w:sz w:val="28"/>
          <w:szCs w:val="28"/>
        </w:rPr>
        <w:t xml:space="preserve"> также обяза</w:t>
      </w:r>
      <w:r w:rsidRPr="009A404C">
        <w:rPr>
          <w:rFonts w:eastAsia="Arial"/>
          <w:sz w:val="28"/>
          <w:szCs w:val="28"/>
        </w:rPr>
        <w:t>на уведомлять Отца о намерении вывоза ребенка из города или из страны.</w:t>
      </w:r>
    </w:p>
    <w:p w:rsidR="009709B1" w:rsidRPr="009A404C" w:rsidRDefault="00531393">
      <w:pPr>
        <w:ind w:hanging="5"/>
        <w:jc w:val="both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t>Отдых за пределами России, включая проезд, проживание, питание и развлечения оплачивает родитель, который выезжает с ребенком.</w:t>
      </w:r>
    </w:p>
    <w:p w:rsidR="009709B1" w:rsidRPr="009A404C" w:rsidRDefault="009709B1">
      <w:pPr>
        <w:ind w:hanging="5"/>
        <w:jc w:val="both"/>
        <w:rPr>
          <w:sz w:val="28"/>
          <w:szCs w:val="28"/>
        </w:rPr>
      </w:pPr>
    </w:p>
    <w:p w:rsidR="009709B1" w:rsidRPr="009A404C" w:rsidRDefault="009A404C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Неисполнение </w:t>
      </w:r>
      <w:r w:rsidR="00531393" w:rsidRPr="009A404C">
        <w:rPr>
          <w:rFonts w:eastAsia="Arial"/>
          <w:sz w:val="28"/>
          <w:szCs w:val="28"/>
        </w:rPr>
        <w:t>настоящего соглашения кем-либо из Родителей без достаточных оснований будет свидетельствовать о злоупотреблении своими родительскими правами.</w:t>
      </w:r>
    </w:p>
    <w:p w:rsidR="009709B1" w:rsidRPr="009A404C" w:rsidRDefault="009709B1">
      <w:pPr>
        <w:jc w:val="both"/>
        <w:rPr>
          <w:sz w:val="28"/>
          <w:szCs w:val="28"/>
        </w:rPr>
      </w:pPr>
    </w:p>
    <w:p w:rsidR="009709B1" w:rsidRPr="009A404C" w:rsidRDefault="00531393">
      <w:pPr>
        <w:jc w:val="both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t>В соответствии со ст. 41 ГПК РФ, ст. 24 Семейного Кодекса РФ</w:t>
      </w:r>
    </w:p>
    <w:p w:rsidR="009709B1" w:rsidRPr="009A404C" w:rsidRDefault="009709B1">
      <w:pPr>
        <w:jc w:val="both"/>
        <w:rPr>
          <w:sz w:val="28"/>
          <w:szCs w:val="28"/>
        </w:rPr>
      </w:pPr>
    </w:p>
    <w:p w:rsidR="009709B1" w:rsidRPr="009A404C" w:rsidRDefault="009A404C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Просим суд</w:t>
      </w:r>
      <w:r w:rsidR="00531393" w:rsidRPr="009A404C">
        <w:rPr>
          <w:rFonts w:eastAsia="Arial"/>
          <w:sz w:val="28"/>
          <w:szCs w:val="28"/>
        </w:rPr>
        <w:t>:</w:t>
      </w:r>
      <w:r w:rsidR="00046B12">
        <w:rPr>
          <w:rFonts w:eastAsia="Arial"/>
          <w:sz w:val="28"/>
          <w:szCs w:val="28"/>
        </w:rPr>
        <w:t xml:space="preserve"> </w:t>
      </w:r>
      <w:r w:rsidR="00531393">
        <w:rPr>
          <w:rFonts w:eastAsia="Arial"/>
          <w:sz w:val="28"/>
          <w:szCs w:val="28"/>
        </w:rPr>
        <w:t xml:space="preserve">Рассмотреть </w:t>
      </w:r>
      <w:r w:rsidR="00531393" w:rsidRPr="009A404C">
        <w:rPr>
          <w:rFonts w:eastAsia="Arial"/>
          <w:sz w:val="28"/>
          <w:szCs w:val="28"/>
        </w:rPr>
        <w:t>настоящее Соглашение и утвердить его.</w:t>
      </w:r>
    </w:p>
    <w:p w:rsidR="009709B1" w:rsidRPr="009A404C" w:rsidRDefault="00531393">
      <w:pPr>
        <w:pStyle w:val="2"/>
        <w:spacing w:line="276" w:lineRule="auto"/>
        <w:contextualSpacing w:val="0"/>
        <w:rPr>
          <w:sz w:val="28"/>
          <w:szCs w:val="28"/>
        </w:rPr>
      </w:pPr>
      <w:bookmarkStart w:id="7" w:name="_pqp3h2pqf3fs" w:colFirst="0" w:colLast="0"/>
      <w:bookmarkEnd w:id="7"/>
      <w:r w:rsidRPr="009A404C">
        <w:rPr>
          <w:sz w:val="28"/>
          <w:szCs w:val="28"/>
        </w:rPr>
        <w:t>Подписи сторон</w:t>
      </w:r>
    </w:p>
    <w:p w:rsidR="009709B1" w:rsidRPr="009A404C" w:rsidRDefault="009709B1">
      <w:pPr>
        <w:spacing w:line="276" w:lineRule="auto"/>
        <w:rPr>
          <w:sz w:val="28"/>
          <w:szCs w:val="28"/>
        </w:rPr>
      </w:pPr>
    </w:p>
    <w:p w:rsidR="009709B1" w:rsidRPr="009A404C" w:rsidRDefault="00531393">
      <w:pPr>
        <w:spacing w:line="276" w:lineRule="auto"/>
        <w:rPr>
          <w:sz w:val="28"/>
          <w:szCs w:val="28"/>
        </w:rPr>
      </w:pPr>
      <w:r w:rsidRPr="009A404C">
        <w:rPr>
          <w:rFonts w:eastAsia="Arial"/>
          <w:sz w:val="28"/>
          <w:szCs w:val="28"/>
        </w:rPr>
        <w:t xml:space="preserve">                        </w:t>
      </w:r>
      <w:r w:rsidRPr="009A404C">
        <w:rPr>
          <w:rFonts w:eastAsia="Arial"/>
          <w:b/>
          <w:sz w:val="28"/>
          <w:szCs w:val="28"/>
        </w:rPr>
        <w:t xml:space="preserve">  Мать                                                                     Отец</w:t>
      </w:r>
    </w:p>
    <w:tbl>
      <w:tblPr>
        <w:tblStyle w:val="a5"/>
        <w:tblW w:w="924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665"/>
      </w:tblGrid>
      <w:tr w:rsidR="009709B1" w:rsidRPr="009A404C">
        <w:trPr>
          <w:trHeight w:val="3300"/>
        </w:trPr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Ф.И.О.:________________________</w:t>
            </w:r>
          </w:p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Дата рождения: _______________</w:t>
            </w:r>
          </w:p>
          <w:p w:rsidR="009709B1" w:rsidRPr="009A404C" w:rsidRDefault="00531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Паспорт _____________________</w:t>
            </w:r>
          </w:p>
          <w:p w:rsidR="009709B1" w:rsidRPr="009A404C" w:rsidRDefault="00531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выдан _______________________</w:t>
            </w:r>
          </w:p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Адрес регистрации</w:t>
            </w:r>
            <w:r>
              <w:rPr>
                <w:rFonts w:eastAsia="Arial"/>
                <w:sz w:val="28"/>
                <w:szCs w:val="28"/>
              </w:rPr>
              <w:t>: _____________________________</w:t>
            </w:r>
          </w:p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Адрес ф</w:t>
            </w:r>
            <w:r>
              <w:rPr>
                <w:rFonts w:eastAsia="Arial"/>
                <w:sz w:val="28"/>
                <w:szCs w:val="28"/>
              </w:rPr>
              <w:t>актический:_________________</w:t>
            </w:r>
          </w:p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Телефон _____________________</w:t>
            </w:r>
          </w:p>
        </w:tc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Ф</w:t>
            </w:r>
            <w:r>
              <w:rPr>
                <w:rFonts w:eastAsia="Arial"/>
                <w:sz w:val="28"/>
                <w:szCs w:val="28"/>
              </w:rPr>
              <w:t>.</w:t>
            </w:r>
            <w:r w:rsidRPr="009A404C">
              <w:rPr>
                <w:rFonts w:eastAsia="Arial"/>
                <w:sz w:val="28"/>
                <w:szCs w:val="28"/>
              </w:rPr>
              <w:t>И</w:t>
            </w:r>
            <w:r>
              <w:rPr>
                <w:rFonts w:eastAsia="Arial"/>
                <w:sz w:val="28"/>
                <w:szCs w:val="28"/>
              </w:rPr>
              <w:t>.</w:t>
            </w:r>
            <w:r w:rsidRPr="009A404C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.</w:t>
            </w:r>
            <w:r w:rsidRPr="009A404C">
              <w:rPr>
                <w:rFonts w:eastAsia="Arial"/>
                <w:sz w:val="28"/>
                <w:szCs w:val="28"/>
              </w:rPr>
              <w:t>: ________________________</w:t>
            </w:r>
          </w:p>
          <w:p w:rsidR="009709B1" w:rsidRPr="009A404C" w:rsidRDefault="00531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Дата рождения: ________________</w:t>
            </w:r>
          </w:p>
          <w:p w:rsidR="009709B1" w:rsidRPr="009A404C" w:rsidRDefault="00531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Паспорт:______________________</w:t>
            </w:r>
          </w:p>
          <w:p w:rsidR="009709B1" w:rsidRPr="009A404C" w:rsidRDefault="00531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выдан ________________________</w:t>
            </w:r>
          </w:p>
          <w:p w:rsidR="009709B1" w:rsidRPr="009A404C" w:rsidRDefault="00531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дрес регистрации: ____________</w:t>
            </w:r>
          </w:p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дрес фактический: ____________</w:t>
            </w:r>
          </w:p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Телефон: _____________________</w:t>
            </w:r>
          </w:p>
        </w:tc>
      </w:tr>
      <w:tr w:rsidR="009709B1" w:rsidRPr="009A404C"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____________/_________________</w:t>
            </w:r>
          </w:p>
        </w:tc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B1" w:rsidRPr="009A404C" w:rsidRDefault="00531393">
            <w:pPr>
              <w:widowControl w:val="0"/>
              <w:rPr>
                <w:sz w:val="28"/>
                <w:szCs w:val="28"/>
              </w:rPr>
            </w:pPr>
            <w:r w:rsidRPr="009A404C">
              <w:rPr>
                <w:rFonts w:eastAsia="Arial"/>
                <w:sz w:val="28"/>
                <w:szCs w:val="28"/>
              </w:rPr>
              <w:t>____________/</w:t>
            </w:r>
            <w:r w:rsidRPr="00531393">
              <w:rPr>
                <w:rFonts w:eastAsia="Arial"/>
                <w:i/>
                <w:color w:val="auto"/>
                <w:sz w:val="28"/>
                <w:szCs w:val="28"/>
              </w:rPr>
              <w:t>____________</w:t>
            </w:r>
          </w:p>
        </w:tc>
      </w:tr>
    </w:tbl>
    <w:p w:rsidR="009709B1" w:rsidRPr="009A404C" w:rsidRDefault="009709B1">
      <w:pPr>
        <w:spacing w:line="276" w:lineRule="auto"/>
        <w:rPr>
          <w:sz w:val="28"/>
          <w:szCs w:val="28"/>
        </w:rPr>
      </w:pPr>
    </w:p>
    <w:sectPr w:rsidR="009709B1" w:rsidRPr="009A404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1"/>
    <w:rsid w:val="00046B12"/>
    <w:rsid w:val="00047E27"/>
    <w:rsid w:val="000B76C4"/>
    <w:rsid w:val="00123C93"/>
    <w:rsid w:val="00531393"/>
    <w:rsid w:val="009709B1"/>
    <w:rsid w:val="009A404C"/>
    <w:rsid w:val="00C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EA4D"/>
  <w15:docId w15:val="{8B424E7F-A539-4E00-B515-2BD3B28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2020-01-29T13:01:00Z</dcterms:created>
  <dcterms:modified xsi:type="dcterms:W3CDTF">2020-01-29T13:01:00Z</dcterms:modified>
</cp:coreProperties>
</file>